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C865" w14:textId="0189E0E5" w:rsidR="0060587E" w:rsidRPr="003E2432" w:rsidRDefault="003E2432" w:rsidP="003E2432">
      <w:pPr>
        <w:spacing w:after="120"/>
        <w:ind w:left="86" w:hanging="86"/>
        <w:jc w:val="center"/>
        <w:rPr>
          <w:rFonts w:ascii="Calibri" w:eastAsia="Arial" w:hAnsi="Calibri" w:cs="Arial"/>
          <w:b/>
          <w:bCs/>
        </w:rPr>
      </w:pPr>
      <w:r w:rsidRPr="003E2432">
        <w:rPr>
          <w:rFonts w:ascii="Calibri" w:hAnsi="Calibri" w:cs="Arial"/>
          <w:b/>
        </w:rPr>
        <w:t>ROADMAP</w:t>
      </w:r>
      <w:r>
        <w:rPr>
          <w:rFonts w:ascii="Calibri" w:hAnsi="Calibri" w:cs="Arial"/>
          <w:b/>
        </w:rPr>
        <w:t xml:space="preserve"> SAMPLE</w:t>
      </w:r>
      <w:r w:rsidRPr="003E2432">
        <w:rPr>
          <w:rFonts w:ascii="Calibri" w:hAnsi="Calibri" w:cs="Arial"/>
          <w:b/>
        </w:rPr>
        <w:t xml:space="preserve"> 3</w:t>
      </w:r>
    </w:p>
    <w:tbl>
      <w:tblPr>
        <w:tblW w:w="14400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587E" w:rsidRPr="003E2432" w14:paraId="73220916" w14:textId="77777777" w:rsidTr="003E243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79C067" w14:textId="77777777" w:rsidR="0060587E" w:rsidRPr="003E2432" w:rsidRDefault="0060587E" w:rsidP="00666350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Q1 2014</w:t>
            </w:r>
            <w:r w:rsidRPr="003E2432">
              <w:rPr>
                <w:rFonts w:ascii="Calibri" w:hAnsi="Calibri"/>
                <w:b/>
                <w:spacing w:val="-3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(Jan-Mar)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D7170B" w14:textId="77777777" w:rsidR="0060587E" w:rsidRPr="003E2432" w:rsidRDefault="0060587E" w:rsidP="00666350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eastAsia="Arial" w:hAnsi="Calibri" w:cs="Arial"/>
                <w:b/>
                <w:bCs/>
              </w:rPr>
              <w:t>Q2 2014 (Apr –</w:t>
            </w:r>
            <w:r w:rsidRPr="003E2432">
              <w:rPr>
                <w:rFonts w:ascii="Calibri" w:eastAsia="Arial" w:hAnsi="Calibri" w:cs="Arial"/>
                <w:b/>
                <w:bCs/>
                <w:spacing w:val="-3"/>
              </w:rPr>
              <w:t xml:space="preserve"> </w:t>
            </w:r>
            <w:r w:rsidRPr="003E2432">
              <w:rPr>
                <w:rFonts w:ascii="Calibri" w:eastAsia="Arial" w:hAnsi="Calibri" w:cs="Arial"/>
                <w:b/>
                <w:bCs/>
              </w:rPr>
              <w:t>Jun)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9BE2ED" w14:textId="77777777" w:rsidR="0060587E" w:rsidRPr="003E2432" w:rsidRDefault="0060587E" w:rsidP="00666350">
            <w:pPr>
              <w:pStyle w:val="TableParagraph"/>
              <w:ind w:left="3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eastAsia="Arial" w:hAnsi="Calibri" w:cs="Arial"/>
                <w:b/>
                <w:bCs/>
              </w:rPr>
              <w:t>Q3 2014 (Jul –</w:t>
            </w:r>
            <w:r w:rsidRPr="003E2432">
              <w:rPr>
                <w:rFonts w:ascii="Calibri" w:eastAsia="Arial" w:hAnsi="Calibri" w:cs="Arial"/>
                <w:b/>
                <w:bCs/>
                <w:spacing w:val="-3"/>
              </w:rPr>
              <w:t xml:space="preserve"> </w:t>
            </w:r>
            <w:r w:rsidRPr="003E2432">
              <w:rPr>
                <w:rFonts w:ascii="Calibri" w:eastAsia="Arial" w:hAnsi="Calibri" w:cs="Arial"/>
                <w:b/>
                <w:bCs/>
              </w:rPr>
              <w:t>Sep)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5D8772" w14:textId="77777777" w:rsidR="0060587E" w:rsidRPr="003E2432" w:rsidRDefault="0060587E" w:rsidP="00666350">
            <w:pPr>
              <w:pStyle w:val="TableParagraph"/>
              <w:ind w:left="14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eastAsia="Arial" w:hAnsi="Calibri" w:cs="Arial"/>
                <w:b/>
                <w:bCs/>
              </w:rPr>
              <w:t>Q4 2014 (Oct –</w:t>
            </w:r>
            <w:r w:rsidRPr="003E2432">
              <w:rPr>
                <w:rFonts w:ascii="Calibri" w:eastAsia="Arial" w:hAnsi="Calibri" w:cs="Arial"/>
                <w:b/>
                <w:bCs/>
                <w:spacing w:val="-3"/>
              </w:rPr>
              <w:t xml:space="preserve"> </w:t>
            </w:r>
            <w:r w:rsidRPr="003E2432">
              <w:rPr>
                <w:rFonts w:ascii="Calibri" w:eastAsia="Arial" w:hAnsi="Calibri" w:cs="Arial"/>
                <w:b/>
                <w:bCs/>
              </w:rPr>
              <w:t>Dec)</w:t>
            </w:r>
          </w:p>
        </w:tc>
      </w:tr>
      <w:tr w:rsidR="0060587E" w:rsidRPr="003E2432" w14:paraId="6E2488B2" w14:textId="77777777" w:rsidTr="003E243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C387AD" w14:textId="77777777" w:rsidR="0060587E" w:rsidRPr="003E2432" w:rsidRDefault="0060587E" w:rsidP="00666350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Tasks &amp;</w:t>
            </w:r>
            <w:r w:rsidRPr="003E2432">
              <w:rPr>
                <w:rFonts w:ascii="Calibri" w:hAnsi="Calibri"/>
                <w:b/>
                <w:spacing w:val="-1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Deliverables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38ED43" w14:textId="77777777" w:rsidR="0060587E" w:rsidRPr="003E2432" w:rsidRDefault="0060587E" w:rsidP="00666350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Tasks &amp;</w:t>
            </w:r>
            <w:r w:rsidRPr="003E2432">
              <w:rPr>
                <w:rFonts w:ascii="Calibri" w:hAnsi="Calibri"/>
                <w:b/>
                <w:spacing w:val="-1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Deliverables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F2EF17" w14:textId="77777777" w:rsidR="0060587E" w:rsidRPr="003E2432" w:rsidRDefault="0060587E" w:rsidP="00666350">
            <w:pPr>
              <w:pStyle w:val="TableParagraph"/>
              <w:ind w:left="3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Tasks &amp;</w:t>
            </w:r>
            <w:r w:rsidRPr="003E2432">
              <w:rPr>
                <w:rFonts w:ascii="Calibri" w:hAnsi="Calibri"/>
                <w:b/>
                <w:spacing w:val="-6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Deliverables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CB37B2" w14:textId="77777777" w:rsidR="0060587E" w:rsidRPr="003E2432" w:rsidRDefault="0060587E" w:rsidP="00666350">
            <w:pPr>
              <w:pStyle w:val="TableParagraph"/>
              <w:ind w:left="14"/>
              <w:jc w:val="center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Tasks &amp;</w:t>
            </w:r>
            <w:r w:rsidRPr="003E2432">
              <w:rPr>
                <w:rFonts w:ascii="Calibri" w:hAnsi="Calibri"/>
                <w:b/>
                <w:spacing w:val="-1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Deliverables</w:t>
            </w:r>
          </w:p>
        </w:tc>
      </w:tr>
      <w:tr w:rsidR="0060587E" w:rsidRPr="003E2432" w14:paraId="17198418" w14:textId="77777777" w:rsidTr="003E243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F733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Steering Committee (SC)</w:t>
            </w:r>
          </w:p>
          <w:p w14:paraId="42C40D9C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Session</w:t>
            </w:r>
          </w:p>
          <w:p w14:paraId="764AE858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Metrics</w:t>
            </w:r>
          </w:p>
          <w:p w14:paraId="32C06D88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Present BCM Metrics to SC</w:t>
            </w:r>
          </w:p>
          <w:p w14:paraId="1B36D419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Business Impact Analysis</w:t>
            </w:r>
          </w:p>
          <w:p w14:paraId="217386D2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Begin BIA Reviews for RTO 0 business processes as determined by the SC</w:t>
            </w:r>
          </w:p>
          <w:p w14:paraId="6807E18E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BCM Policy/Procedures</w:t>
            </w:r>
          </w:p>
          <w:p w14:paraId="1164F86E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left="446" w:hanging="187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Yearly review and maintenance of policy and procedures as applicable to the program</w:t>
            </w:r>
          </w:p>
          <w:p w14:paraId="699B4064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BCM Annual Report &amp; Program Guide</w:t>
            </w:r>
          </w:p>
          <w:p w14:paraId="04023185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Issue revised BCM Annual Report &amp; Program Guide based on current BCM Program</w:t>
            </w:r>
          </w:p>
          <w:p w14:paraId="63327216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BCM Process Improvement</w:t>
            </w:r>
          </w:p>
          <w:p w14:paraId="214FADBB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Explore feasibility of electronic approval/ signature for BRPs and related program documents</w:t>
            </w:r>
          </w:p>
          <w:p w14:paraId="08C89C74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Ad</w:t>
            </w:r>
            <w:r w:rsidR="00666350" w:rsidRPr="003E2432">
              <w:rPr>
                <w:rFonts w:ascii="Calibri" w:hAnsi="Calibri"/>
                <w:b/>
              </w:rPr>
              <w:t xml:space="preserve"> H</w:t>
            </w:r>
            <w:r w:rsidRPr="003E2432">
              <w:rPr>
                <w:rFonts w:ascii="Calibri" w:hAnsi="Calibri"/>
                <w:b/>
              </w:rPr>
              <w:t>oc</w:t>
            </w:r>
          </w:p>
          <w:p w14:paraId="1326C67D" w14:textId="77777777" w:rsidR="0060587E" w:rsidRPr="003E2432" w:rsidRDefault="0060587E" w:rsidP="00666350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 xml:space="preserve">Support overall BCM Program by completing various </w:t>
            </w:r>
            <w:r w:rsidR="00666350" w:rsidRPr="003E2432">
              <w:rPr>
                <w:rFonts w:ascii="Calibri" w:hAnsi="Calibri"/>
              </w:rPr>
              <w:t>a</w:t>
            </w:r>
            <w:r w:rsidRPr="003E2432">
              <w:rPr>
                <w:rFonts w:ascii="Calibri" w:hAnsi="Calibri"/>
              </w:rPr>
              <w:t>d</w:t>
            </w:r>
            <w:r w:rsidR="00666350" w:rsidRPr="003E2432">
              <w:rPr>
                <w:rFonts w:ascii="Calibri" w:hAnsi="Calibri"/>
              </w:rPr>
              <w:t xml:space="preserve"> </w:t>
            </w:r>
            <w:r w:rsidRPr="003E2432">
              <w:rPr>
                <w:rFonts w:ascii="Calibri" w:hAnsi="Calibri"/>
              </w:rPr>
              <w:t>hoc requests and requirements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73A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Steering Committee (SC)</w:t>
            </w:r>
          </w:p>
          <w:p w14:paraId="06F71AD3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Session</w:t>
            </w:r>
          </w:p>
          <w:p w14:paraId="50CCD0DD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Business Impact Analysis</w:t>
            </w:r>
          </w:p>
          <w:p w14:paraId="5C75A1AC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Continue BIA Review for RTO 1 business processes as determined by the SC</w:t>
            </w:r>
          </w:p>
          <w:p w14:paraId="27C83933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Crisis Management</w:t>
            </w:r>
          </w:p>
          <w:p w14:paraId="47471AB7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Revise and re-distribute CMT Plan, Contact List and supporting documentation</w:t>
            </w:r>
          </w:p>
          <w:p w14:paraId="0DD8B95F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Update Command Center Boxes</w:t>
            </w:r>
            <w:r w:rsidR="00666350" w:rsidRPr="003E2432">
              <w:rPr>
                <w:rFonts w:ascii="Calibri" w:eastAsia="Arial" w:hAnsi="Calibri" w:cs="Arial"/>
              </w:rPr>
              <w:t xml:space="preserve"> </w:t>
            </w:r>
            <w:r w:rsidR="00666350" w:rsidRPr="003E2432">
              <w:rPr>
                <w:rFonts w:ascii="Calibri" w:hAnsi="Calibri"/>
              </w:rPr>
              <w:t>(on/off</w:t>
            </w:r>
            <w:r w:rsidRPr="003E2432">
              <w:rPr>
                <w:rFonts w:ascii="Calibri" w:hAnsi="Calibri"/>
              </w:rPr>
              <w:t>site)</w:t>
            </w:r>
          </w:p>
          <w:p w14:paraId="4E4C31A6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Business Recovery</w:t>
            </w:r>
          </w:p>
          <w:p w14:paraId="5C1999B9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left="444" w:hanging="187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Maintain program governance documentation in accordance with BCM Policy</w:t>
            </w:r>
          </w:p>
          <w:p w14:paraId="5D2B480A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hanging="18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Ensure annual Tabletop of</w:t>
            </w:r>
          </w:p>
          <w:p w14:paraId="60778ECF" w14:textId="77777777" w:rsidR="0060587E" w:rsidRPr="003E2432" w:rsidRDefault="0060587E" w:rsidP="00666350">
            <w:pPr>
              <w:pStyle w:val="TableParagraph"/>
              <w:ind w:left="44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Business Recovery Plans in accordance with BC Test Plan</w:t>
            </w:r>
          </w:p>
          <w:p w14:paraId="65AE799B" w14:textId="77777777" w:rsidR="0060587E" w:rsidRPr="003E2432" w:rsidRDefault="0060587E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Threat &amp; Risk Assessment</w:t>
            </w:r>
          </w:p>
          <w:p w14:paraId="717C2A6A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 TRA of HQ</w:t>
            </w:r>
          </w:p>
          <w:p w14:paraId="43740F0E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Present Report</w:t>
            </w:r>
          </w:p>
          <w:p w14:paraId="56727150" w14:textId="77777777" w:rsidR="0060587E" w:rsidRPr="003E2432" w:rsidRDefault="00666350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Emergency Notification System</w:t>
            </w:r>
          </w:p>
          <w:p w14:paraId="7F71F31C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Coordinate Notification exercises (BCP, CMT)</w:t>
            </w:r>
          </w:p>
          <w:p w14:paraId="51886C56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Ad</w:t>
            </w:r>
            <w:r w:rsidR="00666350" w:rsidRPr="003E2432">
              <w:rPr>
                <w:rFonts w:ascii="Calibri" w:hAnsi="Calibri"/>
                <w:b/>
              </w:rPr>
              <w:t xml:space="preserve"> H</w:t>
            </w:r>
            <w:r w:rsidRPr="003E2432">
              <w:rPr>
                <w:rFonts w:ascii="Calibri" w:hAnsi="Calibri"/>
                <w:b/>
              </w:rPr>
              <w:t>oc</w:t>
            </w:r>
          </w:p>
          <w:p w14:paraId="79B1001F" w14:textId="77777777" w:rsidR="0060587E" w:rsidRPr="003E2432" w:rsidRDefault="0060587E" w:rsidP="00666350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Support overall BCM</w:t>
            </w:r>
            <w:r w:rsidR="00666350" w:rsidRPr="003E2432">
              <w:rPr>
                <w:rFonts w:ascii="Calibri" w:hAnsi="Calibri"/>
              </w:rPr>
              <w:t xml:space="preserve"> Program by completing various a</w:t>
            </w:r>
            <w:r w:rsidRPr="003E2432">
              <w:rPr>
                <w:rFonts w:ascii="Calibri" w:hAnsi="Calibri"/>
              </w:rPr>
              <w:t>d</w:t>
            </w:r>
            <w:r w:rsidR="00666350" w:rsidRPr="003E2432">
              <w:rPr>
                <w:rFonts w:ascii="Calibri" w:hAnsi="Calibri"/>
              </w:rPr>
              <w:t xml:space="preserve"> </w:t>
            </w:r>
            <w:r w:rsidRPr="003E2432">
              <w:rPr>
                <w:rFonts w:ascii="Calibri" w:hAnsi="Calibri"/>
              </w:rPr>
              <w:t>hoc requests and requirements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A026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Steering Committee (SC)</w:t>
            </w:r>
          </w:p>
          <w:p w14:paraId="47328116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Session</w:t>
            </w:r>
          </w:p>
          <w:p w14:paraId="778EF411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Business Impact Analysis</w:t>
            </w:r>
          </w:p>
          <w:p w14:paraId="42363087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Continue BIA Review for RTO 3-4 business processes as determined by the SC</w:t>
            </w:r>
          </w:p>
          <w:p w14:paraId="33F08AB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Crisis Management</w:t>
            </w:r>
            <w:r w:rsidRPr="003E2432">
              <w:rPr>
                <w:rFonts w:ascii="Calibri" w:hAnsi="Calibri"/>
                <w:b/>
                <w:spacing w:val="-1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Exercise</w:t>
            </w:r>
          </w:p>
          <w:p w14:paraId="2E06D9B0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hanging="18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 CMT Exercise</w:t>
            </w:r>
          </w:p>
          <w:p w14:paraId="57D9FFCA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hanging="18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Present Post-Exercise Report</w:t>
            </w:r>
          </w:p>
          <w:p w14:paraId="6136D3D4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Business</w:t>
            </w:r>
            <w:r w:rsidRPr="003E2432">
              <w:rPr>
                <w:rFonts w:ascii="Calibri" w:hAnsi="Calibri"/>
                <w:b/>
                <w:spacing w:val="-7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Recovery</w:t>
            </w:r>
          </w:p>
          <w:p w14:paraId="0F6957FE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left="444" w:hanging="187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Maintain program governance documentation in accordance with BCM Policy</w:t>
            </w:r>
          </w:p>
          <w:p w14:paraId="576154EF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left="444" w:hanging="18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Ensure annual Tabletop of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Business Recovery Plans in accordance with BC Test Plan</w:t>
            </w:r>
          </w:p>
          <w:p w14:paraId="4C042E5D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Policy/Procedures</w:t>
            </w:r>
          </w:p>
          <w:p w14:paraId="577381F2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Yearly review and maintenance of policy and procedures as applicable to the current</w:t>
            </w:r>
            <w:r w:rsidRPr="003E2432">
              <w:rPr>
                <w:rFonts w:ascii="Calibri" w:hAnsi="Calibri"/>
                <w:spacing w:val="-2"/>
              </w:rPr>
              <w:t xml:space="preserve"> </w:t>
            </w:r>
            <w:r w:rsidRPr="003E2432">
              <w:rPr>
                <w:rFonts w:ascii="Calibri" w:hAnsi="Calibri"/>
              </w:rPr>
              <w:t>program</w:t>
            </w:r>
          </w:p>
          <w:p w14:paraId="054D0ACB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Employee Awareness Card</w:t>
            </w:r>
          </w:p>
          <w:p w14:paraId="77A3B41B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Annual review, update, redistribution of BC</w:t>
            </w:r>
            <w:r w:rsidR="00666350" w:rsidRPr="003E2432">
              <w:rPr>
                <w:rFonts w:ascii="Calibri" w:hAnsi="Calibri"/>
              </w:rPr>
              <w:t>M Employee Awareness Cards</w:t>
            </w:r>
          </w:p>
          <w:p w14:paraId="5E417002" w14:textId="77777777" w:rsidR="00666350" w:rsidRPr="003E2432" w:rsidRDefault="00666350" w:rsidP="00666350">
            <w:pPr>
              <w:pStyle w:val="TableParagraph"/>
              <w:ind w:left="101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Emergency Notification System</w:t>
            </w:r>
          </w:p>
          <w:p w14:paraId="0F72F4D7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Coordinate Notification exercises (BCP, CMT)</w:t>
            </w:r>
          </w:p>
          <w:p w14:paraId="4827961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Ad</w:t>
            </w:r>
            <w:r w:rsidR="00666350" w:rsidRPr="003E2432">
              <w:rPr>
                <w:rFonts w:ascii="Calibri" w:hAnsi="Calibri"/>
                <w:b/>
              </w:rPr>
              <w:t xml:space="preserve"> Ho</w:t>
            </w:r>
            <w:r w:rsidRPr="003E2432">
              <w:rPr>
                <w:rFonts w:ascii="Calibri" w:hAnsi="Calibri"/>
                <w:b/>
              </w:rPr>
              <w:t>c</w:t>
            </w:r>
          </w:p>
          <w:p w14:paraId="31B62D8D" w14:textId="77777777" w:rsidR="0060587E" w:rsidRPr="003E2432" w:rsidRDefault="0060587E" w:rsidP="0066635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 xml:space="preserve">Support overall BCM Program by completing various </w:t>
            </w:r>
            <w:r w:rsidR="00666350" w:rsidRPr="003E2432">
              <w:rPr>
                <w:rFonts w:ascii="Calibri" w:hAnsi="Calibri"/>
              </w:rPr>
              <w:t>a</w:t>
            </w:r>
            <w:r w:rsidRPr="003E2432">
              <w:rPr>
                <w:rFonts w:ascii="Calibri" w:hAnsi="Calibri"/>
              </w:rPr>
              <w:t>d</w:t>
            </w:r>
            <w:r w:rsidR="00666350" w:rsidRPr="003E2432">
              <w:rPr>
                <w:rFonts w:ascii="Calibri" w:hAnsi="Calibri"/>
              </w:rPr>
              <w:t xml:space="preserve"> </w:t>
            </w:r>
            <w:r w:rsidRPr="003E2432">
              <w:rPr>
                <w:rFonts w:ascii="Calibri" w:hAnsi="Calibri"/>
              </w:rPr>
              <w:t>hoc requests and requirements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465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Steering Committee (SC)</w:t>
            </w:r>
          </w:p>
          <w:p w14:paraId="19DDB327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Session</w:t>
            </w:r>
          </w:p>
          <w:p w14:paraId="692EAB71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BCM Metrics</w:t>
            </w:r>
          </w:p>
          <w:p w14:paraId="3E740ACF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Present BCM Metrics to SC</w:t>
            </w:r>
          </w:p>
          <w:p w14:paraId="04CF6B3D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Crisis</w:t>
            </w:r>
            <w:r w:rsidRPr="003E2432">
              <w:rPr>
                <w:rFonts w:ascii="Calibri" w:hAnsi="Calibri"/>
                <w:b/>
                <w:spacing w:val="-5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Management</w:t>
            </w:r>
          </w:p>
          <w:p w14:paraId="2451B3F1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Update Command Center Boxes (on/offsite)</w:t>
            </w:r>
          </w:p>
          <w:p w14:paraId="6D70E18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Business</w:t>
            </w:r>
            <w:r w:rsidRPr="003E2432">
              <w:rPr>
                <w:rFonts w:ascii="Calibri" w:hAnsi="Calibri"/>
                <w:b/>
                <w:spacing w:val="-7"/>
              </w:rPr>
              <w:t xml:space="preserve"> </w:t>
            </w:r>
            <w:r w:rsidRPr="003E2432">
              <w:rPr>
                <w:rFonts w:ascii="Calibri" w:hAnsi="Calibri"/>
                <w:b/>
              </w:rPr>
              <w:t>Recovery</w:t>
            </w:r>
          </w:p>
          <w:p w14:paraId="1E8965CB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left="444" w:hanging="187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Maintain program governance documentation in accordance with BCM Policy</w:t>
            </w:r>
          </w:p>
          <w:p w14:paraId="1812DD90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hanging="18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Ensure annual Table</w:t>
            </w:r>
            <w:r w:rsidR="00666350" w:rsidRPr="003E2432">
              <w:rPr>
                <w:rFonts w:ascii="Calibri" w:hAnsi="Calibri"/>
              </w:rPr>
              <w:t>t</w:t>
            </w:r>
            <w:r w:rsidRPr="003E2432">
              <w:rPr>
                <w:rFonts w:ascii="Calibri" w:hAnsi="Calibri"/>
              </w:rPr>
              <w:t>op of</w:t>
            </w:r>
          </w:p>
          <w:p w14:paraId="26CA955C" w14:textId="77777777" w:rsidR="0060587E" w:rsidRPr="003E2432" w:rsidRDefault="0060587E" w:rsidP="00666350">
            <w:pPr>
              <w:pStyle w:val="TableParagraph"/>
              <w:ind w:left="444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Business Recovery Plans in accordance with BC Test</w:t>
            </w:r>
            <w:r w:rsidRPr="003E2432">
              <w:rPr>
                <w:rFonts w:ascii="Calibri" w:hAnsi="Calibri"/>
                <w:spacing w:val="-1"/>
              </w:rPr>
              <w:t xml:space="preserve"> </w:t>
            </w:r>
            <w:r w:rsidRPr="003E2432">
              <w:rPr>
                <w:rFonts w:ascii="Calibri" w:hAnsi="Calibri"/>
              </w:rPr>
              <w:t>Plan</w:t>
            </w:r>
          </w:p>
          <w:p w14:paraId="44D0BF2A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Current State Assessment</w:t>
            </w:r>
          </w:p>
          <w:p w14:paraId="174298CF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Facilitate Interviews</w:t>
            </w:r>
          </w:p>
          <w:p w14:paraId="70ECFBE9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Information Gathering</w:t>
            </w:r>
          </w:p>
          <w:p w14:paraId="4E891B1F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>Present Report</w:t>
            </w:r>
          </w:p>
          <w:p w14:paraId="7CE2494D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  <w:b/>
              </w:rPr>
              <w:t>Ad</w:t>
            </w:r>
            <w:r w:rsidR="00666350" w:rsidRPr="003E2432">
              <w:rPr>
                <w:rFonts w:ascii="Calibri" w:hAnsi="Calibri"/>
                <w:b/>
              </w:rPr>
              <w:t xml:space="preserve"> H</w:t>
            </w:r>
            <w:r w:rsidRPr="003E2432">
              <w:rPr>
                <w:rFonts w:ascii="Calibri" w:hAnsi="Calibri"/>
                <w:b/>
              </w:rPr>
              <w:t>oc</w:t>
            </w:r>
          </w:p>
          <w:p w14:paraId="10231566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 xml:space="preserve">Support overall BCM Program by completing various </w:t>
            </w:r>
            <w:r w:rsidR="00666350" w:rsidRPr="003E2432">
              <w:rPr>
                <w:rFonts w:ascii="Calibri" w:hAnsi="Calibri"/>
              </w:rPr>
              <w:t>a</w:t>
            </w:r>
            <w:r w:rsidRPr="003E2432">
              <w:rPr>
                <w:rFonts w:ascii="Calibri" w:hAnsi="Calibri"/>
              </w:rPr>
              <w:t>d</w:t>
            </w:r>
            <w:r w:rsidR="00666350" w:rsidRPr="003E2432">
              <w:rPr>
                <w:rFonts w:ascii="Calibri" w:hAnsi="Calibri"/>
              </w:rPr>
              <w:t xml:space="preserve"> </w:t>
            </w:r>
            <w:r w:rsidRPr="003E2432">
              <w:rPr>
                <w:rFonts w:ascii="Calibri" w:hAnsi="Calibri"/>
              </w:rPr>
              <w:t>hoc requests and requirements</w:t>
            </w:r>
          </w:p>
          <w:p w14:paraId="2CF89870" w14:textId="77777777" w:rsidR="0060587E" w:rsidRPr="003E2432" w:rsidRDefault="0060587E" w:rsidP="00666350">
            <w:pPr>
              <w:pStyle w:val="TableParagraph"/>
              <w:ind w:left="99"/>
              <w:rPr>
                <w:rFonts w:ascii="Calibri" w:hAnsi="Calibri"/>
                <w:b/>
              </w:rPr>
            </w:pPr>
            <w:r w:rsidRPr="003E2432">
              <w:rPr>
                <w:rFonts w:ascii="Calibri" w:hAnsi="Calibri"/>
                <w:b/>
              </w:rPr>
              <w:t>BCM Program Roadmap</w:t>
            </w:r>
          </w:p>
          <w:p w14:paraId="57FCC4DF" w14:textId="77777777" w:rsidR="0060587E" w:rsidRPr="003E2432" w:rsidRDefault="0060587E" w:rsidP="0066635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rPr>
                <w:rFonts w:ascii="Calibri" w:eastAsia="Arial" w:hAnsi="Calibri" w:cs="Arial"/>
              </w:rPr>
            </w:pPr>
            <w:r w:rsidRPr="003E2432">
              <w:rPr>
                <w:rFonts w:ascii="Calibri" w:hAnsi="Calibri"/>
              </w:rPr>
              <w:t xml:space="preserve">Document 2015 BCM Program Roadmap as determined by the </w:t>
            </w:r>
            <w:r w:rsidR="00666350" w:rsidRPr="003E2432">
              <w:rPr>
                <w:rFonts w:ascii="Calibri" w:hAnsi="Calibri"/>
              </w:rPr>
              <w:t>SC</w:t>
            </w:r>
          </w:p>
        </w:tc>
      </w:tr>
    </w:tbl>
    <w:p w14:paraId="48ED4178" w14:textId="77777777" w:rsidR="00F87760" w:rsidRPr="003E2432" w:rsidRDefault="00F87760" w:rsidP="00666350">
      <w:pPr>
        <w:pStyle w:val="Normal1"/>
        <w:widowControl w:val="0"/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87760" w:rsidRPr="003E2432" w:rsidSect="003E2432">
      <w:pgSz w:w="15840" w:h="12240" w:orient="landscape"/>
      <w:pgMar w:top="1152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61FD" w14:textId="77777777" w:rsidR="002D1882" w:rsidRDefault="002D1882" w:rsidP="00F87760">
      <w:r>
        <w:separator/>
      </w:r>
    </w:p>
  </w:endnote>
  <w:endnote w:type="continuationSeparator" w:id="0">
    <w:p w14:paraId="4769499A" w14:textId="77777777" w:rsidR="002D1882" w:rsidRDefault="002D1882" w:rsidP="00F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BD02" w14:textId="77777777" w:rsidR="002D1882" w:rsidRDefault="002D1882" w:rsidP="00F87760">
      <w:r>
        <w:separator/>
      </w:r>
    </w:p>
  </w:footnote>
  <w:footnote w:type="continuationSeparator" w:id="0">
    <w:p w14:paraId="51A3B618" w14:textId="77777777" w:rsidR="002D1882" w:rsidRDefault="002D1882" w:rsidP="00F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168"/>
    <w:multiLevelType w:val="hybridMultilevel"/>
    <w:tmpl w:val="0AC8106A"/>
    <w:lvl w:ilvl="0" w:tplc="2F6A473E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7F1260CC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2" w:tplc="FFE47A2E">
      <w:start w:val="1"/>
      <w:numFmt w:val="bullet"/>
      <w:lvlText w:val="•"/>
      <w:lvlJc w:val="left"/>
      <w:pPr>
        <w:ind w:left="1031" w:hanging="180"/>
      </w:pPr>
      <w:rPr>
        <w:rFonts w:hint="default"/>
      </w:rPr>
    </w:lvl>
    <w:lvl w:ilvl="3" w:tplc="B82AB97A">
      <w:start w:val="1"/>
      <w:numFmt w:val="bullet"/>
      <w:lvlText w:val="•"/>
      <w:lvlJc w:val="left"/>
      <w:pPr>
        <w:ind w:left="1327" w:hanging="180"/>
      </w:pPr>
      <w:rPr>
        <w:rFonts w:hint="default"/>
      </w:rPr>
    </w:lvl>
    <w:lvl w:ilvl="4" w:tplc="EB18A5E2">
      <w:start w:val="1"/>
      <w:numFmt w:val="bullet"/>
      <w:lvlText w:val="•"/>
      <w:lvlJc w:val="left"/>
      <w:pPr>
        <w:ind w:left="1623" w:hanging="180"/>
      </w:pPr>
      <w:rPr>
        <w:rFonts w:hint="default"/>
      </w:rPr>
    </w:lvl>
    <w:lvl w:ilvl="5" w:tplc="3C6209F6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6" w:tplc="9F3C4982">
      <w:start w:val="1"/>
      <w:numFmt w:val="bullet"/>
      <w:lvlText w:val="•"/>
      <w:lvlJc w:val="left"/>
      <w:pPr>
        <w:ind w:left="2215" w:hanging="180"/>
      </w:pPr>
      <w:rPr>
        <w:rFonts w:hint="default"/>
      </w:rPr>
    </w:lvl>
    <w:lvl w:ilvl="7" w:tplc="580058BE">
      <w:start w:val="1"/>
      <w:numFmt w:val="bullet"/>
      <w:lvlText w:val="•"/>
      <w:lvlJc w:val="left"/>
      <w:pPr>
        <w:ind w:left="2511" w:hanging="180"/>
      </w:pPr>
      <w:rPr>
        <w:rFonts w:hint="default"/>
      </w:rPr>
    </w:lvl>
    <w:lvl w:ilvl="8" w:tplc="FC90BCB4">
      <w:start w:val="1"/>
      <w:numFmt w:val="bullet"/>
      <w:lvlText w:val="•"/>
      <w:lvlJc w:val="left"/>
      <w:pPr>
        <w:ind w:left="2807" w:hanging="180"/>
      </w:pPr>
      <w:rPr>
        <w:rFonts w:hint="default"/>
      </w:rPr>
    </w:lvl>
  </w:abstractNum>
  <w:abstractNum w:abstractNumId="1" w15:restartNumberingAfterBreak="0">
    <w:nsid w:val="16834C37"/>
    <w:multiLevelType w:val="hybridMultilevel"/>
    <w:tmpl w:val="5BB485B8"/>
    <w:lvl w:ilvl="0" w:tplc="617E9FFA">
      <w:start w:val="1"/>
      <w:numFmt w:val="decimal"/>
      <w:lvlText w:val="%1."/>
      <w:lvlJc w:val="left"/>
      <w:pPr>
        <w:ind w:left="567" w:hanging="251"/>
        <w:jc w:val="left"/>
      </w:pPr>
      <w:rPr>
        <w:rFonts w:ascii="Arial" w:eastAsia="Arial" w:hAnsi="Arial" w:hint="default"/>
        <w:spacing w:val="0"/>
        <w:w w:val="104"/>
        <w:sz w:val="17"/>
        <w:szCs w:val="17"/>
      </w:rPr>
    </w:lvl>
    <w:lvl w:ilvl="1" w:tplc="D0722DDE">
      <w:start w:val="1"/>
      <w:numFmt w:val="bullet"/>
      <w:lvlText w:val="•"/>
      <w:lvlJc w:val="left"/>
      <w:pPr>
        <w:ind w:left="1972" w:hanging="251"/>
      </w:pPr>
      <w:rPr>
        <w:rFonts w:hint="default"/>
      </w:rPr>
    </w:lvl>
    <w:lvl w:ilvl="2" w:tplc="140C85BC">
      <w:start w:val="1"/>
      <w:numFmt w:val="bullet"/>
      <w:lvlText w:val="•"/>
      <w:lvlJc w:val="left"/>
      <w:pPr>
        <w:ind w:left="3384" w:hanging="251"/>
      </w:pPr>
      <w:rPr>
        <w:rFonts w:hint="default"/>
      </w:rPr>
    </w:lvl>
    <w:lvl w:ilvl="3" w:tplc="ECC619A0">
      <w:start w:val="1"/>
      <w:numFmt w:val="bullet"/>
      <w:lvlText w:val="•"/>
      <w:lvlJc w:val="left"/>
      <w:pPr>
        <w:ind w:left="4796" w:hanging="251"/>
      </w:pPr>
      <w:rPr>
        <w:rFonts w:hint="default"/>
      </w:rPr>
    </w:lvl>
    <w:lvl w:ilvl="4" w:tplc="61D6B2BE">
      <w:start w:val="1"/>
      <w:numFmt w:val="bullet"/>
      <w:lvlText w:val="•"/>
      <w:lvlJc w:val="left"/>
      <w:pPr>
        <w:ind w:left="6208" w:hanging="251"/>
      </w:pPr>
      <w:rPr>
        <w:rFonts w:hint="default"/>
      </w:rPr>
    </w:lvl>
    <w:lvl w:ilvl="5" w:tplc="A4B8C1CE">
      <w:start w:val="1"/>
      <w:numFmt w:val="bullet"/>
      <w:lvlText w:val="•"/>
      <w:lvlJc w:val="left"/>
      <w:pPr>
        <w:ind w:left="7620" w:hanging="251"/>
      </w:pPr>
      <w:rPr>
        <w:rFonts w:hint="default"/>
      </w:rPr>
    </w:lvl>
    <w:lvl w:ilvl="6" w:tplc="9A843F82">
      <w:start w:val="1"/>
      <w:numFmt w:val="bullet"/>
      <w:lvlText w:val="•"/>
      <w:lvlJc w:val="left"/>
      <w:pPr>
        <w:ind w:left="9032" w:hanging="251"/>
      </w:pPr>
      <w:rPr>
        <w:rFonts w:hint="default"/>
      </w:rPr>
    </w:lvl>
    <w:lvl w:ilvl="7" w:tplc="ECB6A1DE">
      <w:start w:val="1"/>
      <w:numFmt w:val="bullet"/>
      <w:lvlText w:val="•"/>
      <w:lvlJc w:val="left"/>
      <w:pPr>
        <w:ind w:left="10444" w:hanging="251"/>
      </w:pPr>
      <w:rPr>
        <w:rFonts w:hint="default"/>
      </w:rPr>
    </w:lvl>
    <w:lvl w:ilvl="8" w:tplc="5B9254C2">
      <w:start w:val="1"/>
      <w:numFmt w:val="bullet"/>
      <w:lvlText w:val="•"/>
      <w:lvlJc w:val="left"/>
      <w:pPr>
        <w:ind w:left="11856" w:hanging="251"/>
      </w:pPr>
      <w:rPr>
        <w:rFonts w:hint="default"/>
      </w:rPr>
    </w:lvl>
  </w:abstractNum>
  <w:abstractNum w:abstractNumId="2" w15:restartNumberingAfterBreak="0">
    <w:nsid w:val="21A31106"/>
    <w:multiLevelType w:val="hybridMultilevel"/>
    <w:tmpl w:val="A0881DF8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F2704"/>
    <w:multiLevelType w:val="hybridMultilevel"/>
    <w:tmpl w:val="432687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D6A3F"/>
    <w:multiLevelType w:val="hybridMultilevel"/>
    <w:tmpl w:val="97BCB450"/>
    <w:lvl w:ilvl="0" w:tplc="14729C8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0D966E1A">
      <w:start w:val="1"/>
      <w:numFmt w:val="bullet"/>
      <w:lvlText w:val="•"/>
      <w:lvlJc w:val="left"/>
      <w:pPr>
        <w:ind w:left="753" w:hanging="180"/>
      </w:pPr>
      <w:rPr>
        <w:rFonts w:hint="default"/>
      </w:rPr>
    </w:lvl>
    <w:lvl w:ilvl="2" w:tplc="6172E1F8">
      <w:start w:val="1"/>
      <w:numFmt w:val="bullet"/>
      <w:lvlText w:val="•"/>
      <w:lvlJc w:val="left"/>
      <w:pPr>
        <w:ind w:left="1067" w:hanging="180"/>
      </w:pPr>
      <w:rPr>
        <w:rFonts w:hint="default"/>
      </w:rPr>
    </w:lvl>
    <w:lvl w:ilvl="3" w:tplc="A14096BE">
      <w:start w:val="1"/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7B76BF92">
      <w:start w:val="1"/>
      <w:numFmt w:val="bullet"/>
      <w:lvlText w:val="•"/>
      <w:lvlJc w:val="left"/>
      <w:pPr>
        <w:ind w:left="1695" w:hanging="180"/>
      </w:pPr>
      <w:rPr>
        <w:rFonts w:hint="default"/>
      </w:rPr>
    </w:lvl>
    <w:lvl w:ilvl="5" w:tplc="D6587176">
      <w:start w:val="1"/>
      <w:numFmt w:val="bullet"/>
      <w:lvlText w:val="•"/>
      <w:lvlJc w:val="left"/>
      <w:pPr>
        <w:ind w:left="2009" w:hanging="180"/>
      </w:pPr>
      <w:rPr>
        <w:rFonts w:hint="default"/>
      </w:rPr>
    </w:lvl>
    <w:lvl w:ilvl="6" w:tplc="1C2C4348">
      <w:start w:val="1"/>
      <w:numFmt w:val="bullet"/>
      <w:lvlText w:val="•"/>
      <w:lvlJc w:val="left"/>
      <w:pPr>
        <w:ind w:left="2323" w:hanging="180"/>
      </w:pPr>
      <w:rPr>
        <w:rFonts w:hint="default"/>
      </w:rPr>
    </w:lvl>
    <w:lvl w:ilvl="7" w:tplc="8852240A">
      <w:start w:val="1"/>
      <w:numFmt w:val="bullet"/>
      <w:lvlText w:val="•"/>
      <w:lvlJc w:val="left"/>
      <w:pPr>
        <w:ind w:left="2637" w:hanging="180"/>
      </w:pPr>
      <w:rPr>
        <w:rFonts w:hint="default"/>
      </w:rPr>
    </w:lvl>
    <w:lvl w:ilvl="8" w:tplc="DD9C5ABA">
      <w:start w:val="1"/>
      <w:numFmt w:val="bullet"/>
      <w:lvlText w:val="•"/>
      <w:lvlJc w:val="left"/>
      <w:pPr>
        <w:ind w:left="2951" w:hanging="180"/>
      </w:pPr>
      <w:rPr>
        <w:rFonts w:hint="default"/>
      </w:rPr>
    </w:lvl>
  </w:abstractNum>
  <w:abstractNum w:abstractNumId="5" w15:restartNumberingAfterBreak="0">
    <w:nsid w:val="2BF80701"/>
    <w:multiLevelType w:val="hybridMultilevel"/>
    <w:tmpl w:val="C582C4C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B76B6"/>
    <w:multiLevelType w:val="hybridMultilevel"/>
    <w:tmpl w:val="034A9BDA"/>
    <w:lvl w:ilvl="0" w:tplc="923A5AB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B0D"/>
    <w:multiLevelType w:val="hybridMultilevel"/>
    <w:tmpl w:val="297A885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26643"/>
    <w:multiLevelType w:val="hybridMultilevel"/>
    <w:tmpl w:val="D086318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7572C"/>
    <w:multiLevelType w:val="hybridMultilevel"/>
    <w:tmpl w:val="001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4725"/>
    <w:multiLevelType w:val="hybridMultilevel"/>
    <w:tmpl w:val="0E60C29A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1369D"/>
    <w:multiLevelType w:val="hybridMultilevel"/>
    <w:tmpl w:val="A1C801A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30A78"/>
    <w:multiLevelType w:val="multilevel"/>
    <w:tmpl w:val="A8DA3686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659A0A74"/>
    <w:multiLevelType w:val="hybridMultilevel"/>
    <w:tmpl w:val="8DF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C1D"/>
    <w:multiLevelType w:val="hybridMultilevel"/>
    <w:tmpl w:val="7A5EF0D0"/>
    <w:lvl w:ilvl="0" w:tplc="DB7A5AD0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6D4C76C4">
      <w:start w:val="1"/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D23E3A64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3" w:tplc="953E1AE8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  <w:lvl w:ilvl="4" w:tplc="7AE29130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5" w:tplc="5D4EF65E">
      <w:start w:val="1"/>
      <w:numFmt w:val="bullet"/>
      <w:lvlText w:val="•"/>
      <w:lvlJc w:val="left"/>
      <w:pPr>
        <w:ind w:left="1969" w:hanging="180"/>
      </w:pPr>
      <w:rPr>
        <w:rFonts w:hint="default"/>
      </w:rPr>
    </w:lvl>
    <w:lvl w:ilvl="6" w:tplc="24C0434C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7" w:tplc="450A0316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AB405706">
      <w:start w:val="1"/>
      <w:numFmt w:val="bullet"/>
      <w:lvlText w:val="•"/>
      <w:lvlJc w:val="left"/>
      <w:pPr>
        <w:ind w:left="2887" w:hanging="180"/>
      </w:pPr>
      <w:rPr>
        <w:rFonts w:hint="default"/>
      </w:rPr>
    </w:lvl>
  </w:abstractNum>
  <w:abstractNum w:abstractNumId="15" w15:restartNumberingAfterBreak="0">
    <w:nsid w:val="6B0620DE"/>
    <w:multiLevelType w:val="hybridMultilevel"/>
    <w:tmpl w:val="2B666D76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8003D"/>
    <w:multiLevelType w:val="hybridMultilevel"/>
    <w:tmpl w:val="9482DCEC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B3518"/>
    <w:multiLevelType w:val="hybridMultilevel"/>
    <w:tmpl w:val="3EE2C130"/>
    <w:lvl w:ilvl="0" w:tplc="923A5AB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F767F"/>
    <w:multiLevelType w:val="hybridMultilevel"/>
    <w:tmpl w:val="6A387C14"/>
    <w:lvl w:ilvl="0" w:tplc="908A7B0C">
      <w:start w:val="1"/>
      <w:numFmt w:val="bullet"/>
      <w:lvlText w:val="▪"/>
      <w:lvlJc w:val="left"/>
      <w:pPr>
        <w:ind w:left="441" w:hanging="180"/>
      </w:pPr>
      <w:rPr>
        <w:rFonts w:ascii="Wingdings" w:eastAsia="Wingdings" w:hAnsi="Wingdings" w:hint="default"/>
        <w:w w:val="45"/>
      </w:rPr>
    </w:lvl>
    <w:lvl w:ilvl="1" w:tplc="1D8014CC">
      <w:start w:val="1"/>
      <w:numFmt w:val="bullet"/>
      <w:lvlText w:val="•"/>
      <w:lvlJc w:val="left"/>
      <w:pPr>
        <w:ind w:left="725" w:hanging="180"/>
      </w:pPr>
      <w:rPr>
        <w:rFonts w:hint="default"/>
      </w:rPr>
    </w:lvl>
    <w:lvl w:ilvl="2" w:tplc="248671C2">
      <w:start w:val="1"/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A354371C">
      <w:start w:val="1"/>
      <w:numFmt w:val="bullet"/>
      <w:lvlText w:val="•"/>
      <w:lvlJc w:val="left"/>
      <w:pPr>
        <w:ind w:left="1297" w:hanging="180"/>
      </w:pPr>
      <w:rPr>
        <w:rFonts w:hint="default"/>
      </w:rPr>
    </w:lvl>
    <w:lvl w:ilvl="4" w:tplc="74766456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5" w:tplc="B980F0A0">
      <w:start w:val="1"/>
      <w:numFmt w:val="bullet"/>
      <w:lvlText w:val="•"/>
      <w:lvlJc w:val="left"/>
      <w:pPr>
        <w:ind w:left="1869" w:hanging="180"/>
      </w:pPr>
      <w:rPr>
        <w:rFonts w:hint="default"/>
      </w:rPr>
    </w:lvl>
    <w:lvl w:ilvl="6" w:tplc="AF12ECF8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7" w:tplc="8AFEA83A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8" w:tplc="27AC3D3A">
      <w:start w:val="1"/>
      <w:numFmt w:val="bullet"/>
      <w:lvlText w:val="•"/>
      <w:lvlJc w:val="left"/>
      <w:pPr>
        <w:ind w:left="2727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60"/>
    <w:rsid w:val="00014BD4"/>
    <w:rsid w:val="00037EF0"/>
    <w:rsid w:val="001208ED"/>
    <w:rsid w:val="002D1882"/>
    <w:rsid w:val="003E2432"/>
    <w:rsid w:val="0060587E"/>
    <w:rsid w:val="0061446F"/>
    <w:rsid w:val="00666350"/>
    <w:rsid w:val="00752464"/>
    <w:rsid w:val="00A253E3"/>
    <w:rsid w:val="00AE053E"/>
    <w:rsid w:val="00ED020D"/>
    <w:rsid w:val="00ED133C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0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76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A253E3"/>
    <w:pPr>
      <w:tabs>
        <w:tab w:val="right" w:leader="dot" w:pos="9350"/>
      </w:tabs>
      <w:ind w:left="432"/>
    </w:pPr>
    <w:rPr>
      <w:rFonts w:eastAsia="Times New Roman"/>
      <w:noProof/>
    </w:rPr>
  </w:style>
  <w:style w:type="paragraph" w:styleId="TOC1">
    <w:name w:val="toc 1"/>
    <w:basedOn w:val="Normal"/>
    <w:next w:val="Normal"/>
    <w:autoRedefine/>
    <w:uiPriority w:val="39"/>
    <w:qFormat/>
    <w:rsid w:val="00A253E3"/>
    <w:pPr>
      <w:tabs>
        <w:tab w:val="right" w:leader="dot" w:pos="9350"/>
      </w:tabs>
      <w:spacing w:before="120" w:after="120"/>
    </w:pPr>
    <w:rPr>
      <w:rFonts w:asciiTheme="majorHAnsi" w:eastAsia="Times New Roman" w:hAnsiTheme="majorHAnsi"/>
      <w:caps/>
    </w:rPr>
  </w:style>
  <w:style w:type="table" w:styleId="TableGrid">
    <w:name w:val="Table Grid"/>
    <w:basedOn w:val="TableNormal"/>
    <w:uiPriority w:val="59"/>
    <w:rsid w:val="00F87760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7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60"/>
    <w:rPr>
      <w:rFonts w:asciiTheme="minorHAnsi" w:hAnsiTheme="minorHAnsi" w:cstheme="minorBidi"/>
      <w:sz w:val="24"/>
      <w:szCs w:val="24"/>
      <w:lang w:eastAsia="en-US"/>
    </w:rPr>
  </w:style>
  <w:style w:type="paragraph" w:customStyle="1" w:styleId="Normal1">
    <w:name w:val="Normal1"/>
    <w:rsid w:val="00F87760"/>
    <w:pPr>
      <w:tabs>
        <w:tab w:val="left" w:pos="9360"/>
      </w:tabs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0587E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A676C7F5594BBFD4EED4E22BBC2D" ma:contentTypeVersion="13" ma:contentTypeDescription="Create a new document." ma:contentTypeScope="" ma:versionID="7f9644b166acd7aba26c26e8f2b2a7ef">
  <xsd:schema xmlns:xsd="http://www.w3.org/2001/XMLSchema" xmlns:xs="http://www.w3.org/2001/XMLSchema" xmlns:p="http://schemas.microsoft.com/office/2006/metadata/properties" xmlns:ns2="a6912e14-7fb8-442c-8320-f0980eb64f52" xmlns:ns3="69df9cb8-cff5-4c1c-b1dc-8f7a3e63f4ed" targetNamespace="http://schemas.microsoft.com/office/2006/metadata/properties" ma:root="true" ma:fieldsID="f2719cf3e45ceb912dc9a968082c801b" ns2:_="" ns3:_="">
    <xsd:import namespace="a6912e14-7fb8-442c-8320-f0980eb64f52"/>
    <xsd:import namespace="69df9cb8-cff5-4c1c-b1dc-8f7a3e6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2e14-7fb8-442c-8320-f0980eb6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f9cb8-cff5-4c1c-b1dc-8f7a3e63f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66920-4019-48F4-8C90-B53219BE14B5}"/>
</file>

<file path=customXml/itemProps2.xml><?xml version="1.0" encoding="utf-8"?>
<ds:datastoreItem xmlns:ds="http://schemas.openxmlformats.org/officeDocument/2006/customXml" ds:itemID="{AFCDE3E6-B0C8-474F-8BB5-5318DA048925}"/>
</file>

<file path=customXml/itemProps3.xml><?xml version="1.0" encoding="utf-8"?>
<ds:datastoreItem xmlns:ds="http://schemas.openxmlformats.org/officeDocument/2006/customXml" ds:itemID="{2A5B2904-C8C8-4851-9BE1-F62F0496E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2017-10-31T20:53:00Z</dcterms:created>
  <dcterms:modified xsi:type="dcterms:W3CDTF">2017-10-31T20:53:00Z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0x0101000C47A676C7F5594BBFD4EED4E22BBC2D</vt:lpwstr>
  </property>
</Properties>
</file>